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黄山</w:t>
      </w:r>
      <w:r>
        <w:rPr>
          <w:rFonts w:hint="eastAsia"/>
          <w:b/>
          <w:sz w:val="32"/>
          <w:szCs w:val="32"/>
          <w:lang w:val="en-US" w:eastAsia="zh-CN"/>
        </w:rPr>
        <w:t>学院“</w:t>
      </w:r>
      <w:r>
        <w:rPr>
          <w:rFonts w:hint="eastAsia"/>
          <w:b/>
          <w:sz w:val="32"/>
          <w:szCs w:val="32"/>
          <w:lang w:eastAsia="zh-CN"/>
        </w:rPr>
        <w:t>第</w:t>
      </w:r>
      <w:r>
        <w:rPr>
          <w:rFonts w:hint="eastAsia"/>
          <w:b/>
          <w:sz w:val="32"/>
          <w:szCs w:val="32"/>
          <w:lang w:val="en-US" w:eastAsia="zh-CN"/>
        </w:rPr>
        <w:t>二</w:t>
      </w:r>
      <w:r>
        <w:rPr>
          <w:rFonts w:hint="eastAsia"/>
          <w:b/>
          <w:sz w:val="32"/>
          <w:szCs w:val="32"/>
          <w:lang w:eastAsia="zh-CN"/>
        </w:rPr>
        <w:t>届</w:t>
      </w:r>
      <w:r>
        <w:rPr>
          <w:rFonts w:hint="eastAsia"/>
          <w:b/>
          <w:sz w:val="32"/>
          <w:szCs w:val="32"/>
        </w:rPr>
        <w:t>阅读推广创意</w:t>
      </w:r>
      <w:r>
        <w:rPr>
          <w:rFonts w:hint="eastAsia"/>
          <w:b/>
          <w:sz w:val="32"/>
          <w:szCs w:val="32"/>
          <w:lang w:val="en-US" w:eastAsia="zh-CN"/>
        </w:rPr>
        <w:t>征集</w:t>
      </w:r>
      <w:r>
        <w:rPr>
          <w:rFonts w:hint="eastAsia"/>
          <w:b/>
          <w:sz w:val="32"/>
          <w:szCs w:val="32"/>
        </w:rPr>
        <w:t>大赛</w:t>
      </w:r>
      <w:r>
        <w:rPr>
          <w:rFonts w:hint="eastAsia"/>
          <w:b/>
          <w:sz w:val="32"/>
          <w:szCs w:val="32"/>
          <w:lang w:eastAsia="zh-CN"/>
        </w:rPr>
        <w:t>”</w:t>
      </w:r>
      <w:r>
        <w:rPr>
          <w:rFonts w:hint="eastAsia"/>
          <w:b/>
          <w:sz w:val="32"/>
          <w:szCs w:val="32"/>
        </w:rPr>
        <w:t>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2588"/>
        <w:gridCol w:w="2362"/>
        <w:gridCol w:w="2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65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创意方案</w:t>
            </w: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74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4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创意方案团队成员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（最多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6人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65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58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362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学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工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2798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65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362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798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65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362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79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65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362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79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65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362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79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65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362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79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40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邮箱（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主要负责人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7" w:hRule="atLeast"/>
        </w:trPr>
        <w:tc>
          <w:tcPr>
            <w:tcW w:w="9402" w:type="dxa"/>
            <w:gridSpan w:val="4"/>
            <w:noWrap w:val="0"/>
            <w:vAlign w:val="top"/>
          </w:tcPr>
          <w:p>
            <w:pPr>
              <w:bidi w:val="0"/>
              <w:spacing w:line="360" w:lineRule="auto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创意方案的描述</w:t>
            </w:r>
          </w:p>
          <w:p>
            <w:pPr>
              <w:bidi w:val="0"/>
              <w:spacing w:line="360" w:lineRule="auto"/>
              <w:rPr>
                <w:rFonts w:hint="eastAsia" w:ascii="华文楷体" w:hAnsi="华文楷体" w:eastAsia="华文楷体" w:cs="华文楷体"/>
                <w:sz w:val="26"/>
                <w:szCs w:val="26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华文楷体" w:hAnsi="华文楷体" w:eastAsia="华文楷体" w:cs="华文楷体"/>
                <w:sz w:val="26"/>
                <w:szCs w:val="26"/>
                <w:lang w:eastAsia="zh-CN"/>
              </w:rPr>
              <w:t>包括活动简介、活动形式及预期效果，重点分析该方案的创新点及亮点。不超过</w:t>
            </w:r>
            <w:r>
              <w:rPr>
                <w:rFonts w:hint="eastAsia" w:ascii="华文楷体" w:hAnsi="华文楷体" w:eastAsia="华文楷体" w:cs="华文楷体"/>
                <w:sz w:val="26"/>
                <w:szCs w:val="26"/>
                <w:lang w:val="en-US" w:eastAsia="zh-CN"/>
              </w:rPr>
              <w:t>4000字</w:t>
            </w:r>
            <w:r>
              <w:rPr>
                <w:rFonts w:hint="eastAsia" w:ascii="华文楷体" w:hAnsi="华文楷体" w:eastAsia="华文楷体" w:cs="华文楷体"/>
                <w:sz w:val="26"/>
                <w:szCs w:val="26"/>
                <w:lang w:eastAsia="zh-CN"/>
              </w:rPr>
              <w:t>）</w:t>
            </w:r>
          </w:p>
          <w:p>
            <w:pPr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043" w:right="1066" w:bottom="1043" w:left="1463" w:header="68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eastAsia="宋体"/>
        <w:sz w:val="24"/>
        <w:szCs w:val="32"/>
        <w:lang w:eastAsia="zh-CN"/>
      </w:rPr>
    </w:pPr>
    <w:r>
      <w:rPr>
        <w:rFonts w:hint="eastAsia"/>
        <w:sz w:val="24"/>
        <w:szCs w:val="32"/>
        <w:lang w:val="en-US" w:eastAsia="zh-CN"/>
      </w:rPr>
      <w:t>注意：本报名表请用</w:t>
    </w:r>
    <w:r>
      <w:rPr>
        <w:rFonts w:hint="eastAsia"/>
        <w:color w:val="auto"/>
        <w:sz w:val="24"/>
        <w:szCs w:val="32"/>
        <w:u w:val="none"/>
        <w:lang w:val="en-US" w:eastAsia="zh-CN"/>
      </w:rPr>
      <w:t>word或wps，请勿提交pdf格式，提交</w:t>
    </w:r>
    <w:r>
      <w:rPr>
        <w:rFonts w:hint="eastAsia"/>
        <w:color w:val="auto"/>
        <w:sz w:val="24"/>
        <w:szCs w:val="32"/>
        <w:u w:val="none"/>
      </w:rPr>
      <w:t>邮箱</w:t>
    </w:r>
    <w:r>
      <w:rPr>
        <w:rFonts w:hint="eastAsia" w:ascii="Calibri" w:hAnsi="Calibri" w:eastAsia="宋体" w:cs="Times New Roman"/>
        <w:color w:val="auto"/>
        <w:sz w:val="24"/>
        <w:szCs w:val="32"/>
        <w:u w:val="none"/>
      </w:rPr>
      <w:t>library-rpcc@qq.com</w:t>
    </w:r>
    <w:r>
      <w:rPr>
        <w:rFonts w:hint="eastAsia" w:ascii="Calibri" w:hAnsi="Calibri" w:eastAsia="宋体" w:cs="Times New Roman"/>
        <w:color w:val="auto"/>
        <w:sz w:val="24"/>
        <w:szCs w:val="32"/>
        <w:u w:val="none"/>
        <w:lang w:eastAsia="zh-CN"/>
      </w:rPr>
      <w:t>。</w:t>
    </w:r>
  </w:p>
</w:ftr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