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" w:firstLineChars="100"/>
        <w:rPr>
          <w:rStyle w:val="7"/>
          <w:rFonts w:ascii="仿宋" w:hAnsi="仿宋" w:eastAsia="仿宋"/>
          <w:b/>
          <w:bCs/>
          <w:sz w:val="32"/>
          <w:szCs w:val="32"/>
          <w:lang w:val="en-GB"/>
        </w:rPr>
      </w:pPr>
      <w:r>
        <w:rPr>
          <w:rStyle w:val="7"/>
          <w:rFonts w:hint="eastAsia" w:ascii="仿宋" w:hAnsi="仿宋" w:eastAsia="仿宋"/>
          <w:b/>
          <w:bCs/>
          <w:sz w:val="32"/>
          <w:szCs w:val="32"/>
          <w:lang w:val="en-GB"/>
        </w:rPr>
        <w:t>黄山学院第</w:t>
      </w:r>
      <w:r>
        <w:rPr>
          <w:rStyle w:val="7"/>
          <w:rFonts w:hint="eastAsia" w:ascii="仿宋" w:hAnsi="仿宋" w:eastAsia="仿宋"/>
          <w:b/>
          <w:bCs/>
          <w:sz w:val="32"/>
          <w:szCs w:val="32"/>
          <w:lang w:val="en-US" w:eastAsia="zh-CN"/>
        </w:rPr>
        <w:t>六</w:t>
      </w:r>
      <w:r>
        <w:rPr>
          <w:rStyle w:val="7"/>
          <w:rFonts w:hint="eastAsia" w:ascii="仿宋" w:hAnsi="仿宋" w:eastAsia="仿宋"/>
          <w:b/>
          <w:bCs/>
          <w:sz w:val="32"/>
          <w:szCs w:val="32"/>
          <w:lang w:val="en-GB"/>
        </w:rPr>
        <w:t>届</w:t>
      </w:r>
      <w:r>
        <w:rPr>
          <w:rStyle w:val="7"/>
          <w:rFonts w:hint="eastAsia" w:ascii="仿宋" w:hAnsi="仿宋" w:eastAsia="仿宋"/>
          <w:b/>
          <w:bCs/>
          <w:sz w:val="32"/>
          <w:szCs w:val="32"/>
          <w:lang w:val="en-GB" w:eastAsia="zh-CN"/>
        </w:rPr>
        <w:t>“</w:t>
      </w:r>
      <w:r>
        <w:rPr>
          <w:rStyle w:val="7"/>
          <w:rFonts w:hint="eastAsia" w:ascii="仿宋" w:hAnsi="仿宋" w:eastAsia="仿宋"/>
          <w:b/>
          <w:bCs/>
          <w:sz w:val="32"/>
          <w:szCs w:val="32"/>
          <w:lang w:val="en-US" w:eastAsia="zh-CN"/>
        </w:rPr>
        <w:t>征途杯</w:t>
      </w:r>
      <w:r>
        <w:rPr>
          <w:rStyle w:val="7"/>
          <w:rFonts w:hint="eastAsia" w:ascii="仿宋" w:hAnsi="仿宋" w:eastAsia="仿宋"/>
          <w:b/>
          <w:bCs/>
          <w:sz w:val="32"/>
          <w:szCs w:val="32"/>
          <w:lang w:val="en-GB" w:eastAsia="zh-CN"/>
        </w:rPr>
        <w:t>”</w:t>
      </w:r>
      <w:r>
        <w:rPr>
          <w:rStyle w:val="7"/>
          <w:rFonts w:hint="eastAsia" w:ascii="仿宋" w:hAnsi="仿宋" w:eastAsia="仿宋"/>
          <w:b/>
          <w:bCs/>
          <w:sz w:val="32"/>
          <w:szCs w:val="32"/>
          <w:lang w:val="en-GB"/>
        </w:rPr>
        <w:t>学生网球比赛竞赛规程</w:t>
      </w:r>
    </w:p>
    <w:p>
      <w:pPr>
        <w:rPr>
          <w:rStyle w:val="7"/>
          <w:b/>
          <w:sz w:val="28"/>
          <w:szCs w:val="28"/>
          <w:lang w:val="en-GB"/>
        </w:rPr>
      </w:pPr>
    </w:p>
    <w:p>
      <w:pPr>
        <w:rPr>
          <w:rStyle w:val="7"/>
          <w:rFonts w:ascii="仿宋" w:hAnsi="仿宋" w:eastAsia="仿宋"/>
          <w:b/>
          <w:sz w:val="30"/>
          <w:szCs w:val="30"/>
          <w:lang w:val="en-GB"/>
        </w:rPr>
      </w:pPr>
      <w:r>
        <w:rPr>
          <w:rStyle w:val="7"/>
          <w:rFonts w:ascii="仿宋" w:hAnsi="仿宋" w:eastAsia="仿宋"/>
          <w:b/>
          <w:sz w:val="30"/>
          <w:szCs w:val="30"/>
          <w:lang w:val="en-GB"/>
        </w:rPr>
        <w:t>一、主办单位：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黄山学院体育运动委员会</w:t>
      </w:r>
    </w:p>
    <w:p>
      <w:pPr>
        <w:spacing w:line="360" w:lineRule="auto"/>
        <w:ind w:firstLine="602" w:firstLineChars="200"/>
        <w:rPr>
          <w:rStyle w:val="7"/>
          <w:rFonts w:ascii="仿宋" w:hAnsi="仿宋" w:eastAsia="仿宋"/>
          <w:b/>
          <w:sz w:val="30"/>
          <w:szCs w:val="30"/>
        </w:rPr>
      </w:pPr>
      <w:r>
        <w:rPr>
          <w:rStyle w:val="7"/>
          <w:rFonts w:ascii="仿宋" w:hAnsi="仿宋" w:eastAsia="仿宋"/>
          <w:b/>
          <w:sz w:val="30"/>
          <w:szCs w:val="30"/>
          <w:lang w:val="en-GB"/>
        </w:rPr>
        <w:t>承办单位：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黄山学院体育学院</w:t>
      </w:r>
    </w:p>
    <w:p>
      <w:pPr>
        <w:spacing w:line="360" w:lineRule="auto"/>
        <w:ind w:firstLine="602" w:firstLineChars="200"/>
        <w:rPr>
          <w:rStyle w:val="7"/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Style w:val="7"/>
          <w:rFonts w:ascii="仿宋" w:hAnsi="仿宋" w:eastAsia="仿宋"/>
          <w:b/>
          <w:sz w:val="30"/>
          <w:szCs w:val="30"/>
          <w:lang w:val="en-GB"/>
        </w:rPr>
        <w:t>协办单位：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黄山学院</w:t>
      </w:r>
      <w:r>
        <w:rPr>
          <w:rStyle w:val="7"/>
          <w:rFonts w:hint="eastAsia" w:ascii="仿宋" w:hAnsi="仿宋" w:eastAsia="仿宋"/>
          <w:sz w:val="30"/>
          <w:szCs w:val="30"/>
          <w:lang w:val="en-US" w:eastAsia="zh-CN"/>
        </w:rPr>
        <w:t>大学生网球协会</w:t>
      </w:r>
    </w:p>
    <w:p>
      <w:pPr>
        <w:rPr>
          <w:rStyle w:val="7"/>
          <w:rFonts w:ascii="仿宋" w:hAnsi="仿宋" w:eastAsia="仿宋"/>
          <w:b/>
          <w:sz w:val="30"/>
          <w:szCs w:val="30"/>
          <w:lang w:val="en-GB"/>
        </w:rPr>
      </w:pPr>
      <w:r>
        <w:rPr>
          <w:rStyle w:val="7"/>
          <w:rFonts w:ascii="仿宋" w:hAnsi="仿宋" w:eastAsia="仿宋"/>
          <w:b/>
          <w:sz w:val="30"/>
          <w:szCs w:val="30"/>
          <w:lang w:val="en-GB"/>
        </w:rPr>
        <w:t>二、比赛时间：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202</w:t>
      </w:r>
      <w:r>
        <w:rPr>
          <w:rStyle w:val="7"/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年</w:t>
      </w:r>
      <w:r>
        <w:rPr>
          <w:rStyle w:val="7"/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月</w:t>
      </w:r>
      <w:r>
        <w:rPr>
          <w:rStyle w:val="7"/>
          <w:rFonts w:hint="eastAsia" w:ascii="仿宋" w:hAnsi="仿宋" w:eastAsia="仿宋"/>
          <w:sz w:val="30"/>
          <w:szCs w:val="30"/>
          <w:lang w:val="en-US" w:eastAsia="zh-CN"/>
        </w:rPr>
        <w:t>20</w:t>
      </w:r>
      <w:r>
        <w:rPr>
          <w:rStyle w:val="7"/>
          <w:rFonts w:ascii="仿宋" w:hAnsi="仿宋" w:eastAsia="仿宋"/>
          <w:sz w:val="30"/>
          <w:szCs w:val="30"/>
        </w:rPr>
        <w:t>日—</w:t>
      </w:r>
      <w:r>
        <w:rPr>
          <w:rStyle w:val="7"/>
          <w:rFonts w:hint="eastAsia" w:ascii="仿宋" w:hAnsi="仿宋" w:eastAsia="仿宋"/>
          <w:sz w:val="30"/>
          <w:szCs w:val="30"/>
          <w:lang w:val="en-US" w:eastAsia="zh-CN"/>
        </w:rPr>
        <w:t>21</w:t>
      </w:r>
      <w:r>
        <w:rPr>
          <w:rStyle w:val="7"/>
          <w:rFonts w:ascii="仿宋" w:hAnsi="仿宋" w:eastAsia="仿宋"/>
          <w:sz w:val="30"/>
          <w:szCs w:val="30"/>
        </w:rPr>
        <w:t>日</w:t>
      </w:r>
    </w:p>
    <w:p>
      <w:pPr>
        <w:spacing w:line="360" w:lineRule="auto"/>
        <w:rPr>
          <w:rStyle w:val="7"/>
          <w:rFonts w:ascii="仿宋" w:hAnsi="仿宋" w:eastAsia="仿宋"/>
          <w:b/>
          <w:sz w:val="30"/>
          <w:szCs w:val="30"/>
        </w:rPr>
      </w:pPr>
      <w:r>
        <w:rPr>
          <w:rStyle w:val="7"/>
          <w:rFonts w:ascii="仿宋" w:hAnsi="仿宋" w:eastAsia="仿宋"/>
          <w:b/>
          <w:sz w:val="30"/>
          <w:szCs w:val="30"/>
          <w:lang w:val="en-GB"/>
        </w:rPr>
        <w:t>三、比赛地点：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黄山学院南区网球场</w:t>
      </w:r>
    </w:p>
    <w:p>
      <w:pPr>
        <w:spacing w:line="360" w:lineRule="auto"/>
        <w:rPr>
          <w:rStyle w:val="7"/>
          <w:rFonts w:ascii="仿宋" w:hAnsi="仿宋" w:eastAsia="仿宋"/>
          <w:sz w:val="30"/>
          <w:szCs w:val="30"/>
          <w:lang w:val="en-GB"/>
        </w:rPr>
      </w:pPr>
      <w:r>
        <w:rPr>
          <w:rStyle w:val="7"/>
          <w:rFonts w:ascii="仿宋" w:hAnsi="仿宋" w:eastAsia="仿宋"/>
          <w:b/>
          <w:sz w:val="30"/>
          <w:szCs w:val="30"/>
          <w:lang w:val="en-GB"/>
        </w:rPr>
        <w:t>四、比赛项目：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男单、女单、男双、</w:t>
      </w:r>
      <w:r>
        <w:rPr>
          <w:rStyle w:val="7"/>
          <w:rFonts w:hint="eastAsia" w:ascii="仿宋" w:hAnsi="仿宋" w:eastAsia="仿宋"/>
          <w:sz w:val="30"/>
          <w:szCs w:val="30"/>
          <w:lang w:val="en-US" w:eastAsia="zh-CN"/>
        </w:rPr>
        <w:t>混双</w:t>
      </w:r>
    </w:p>
    <w:p>
      <w:pPr>
        <w:spacing w:line="360" w:lineRule="auto"/>
        <w:rPr>
          <w:rStyle w:val="7"/>
          <w:rFonts w:ascii="仿宋" w:hAnsi="仿宋" w:eastAsia="仿宋"/>
          <w:b/>
          <w:sz w:val="30"/>
          <w:szCs w:val="30"/>
        </w:rPr>
      </w:pPr>
      <w:r>
        <w:rPr>
          <w:rStyle w:val="7"/>
          <w:rFonts w:ascii="仿宋" w:hAnsi="仿宋" w:eastAsia="仿宋"/>
          <w:b/>
          <w:sz w:val="30"/>
          <w:szCs w:val="30"/>
          <w:lang w:val="en-GB"/>
        </w:rPr>
        <w:t>比赛组别：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甲组（公共）、乙组（体育专业）</w:t>
      </w:r>
    </w:p>
    <w:p>
      <w:pPr>
        <w:rPr>
          <w:rStyle w:val="7"/>
          <w:rFonts w:ascii="仿宋" w:hAnsi="仿宋" w:eastAsia="仿宋"/>
          <w:b/>
          <w:sz w:val="30"/>
          <w:szCs w:val="30"/>
          <w:lang w:val="en-GB"/>
        </w:rPr>
      </w:pPr>
      <w:r>
        <w:rPr>
          <w:rStyle w:val="7"/>
          <w:rFonts w:ascii="仿宋" w:hAnsi="仿宋" w:eastAsia="仿宋"/>
          <w:b/>
          <w:sz w:val="30"/>
          <w:szCs w:val="30"/>
          <w:lang w:val="en-GB"/>
        </w:rPr>
        <w:t>五、比赛方式</w:t>
      </w:r>
    </w:p>
    <w:p>
      <w:pPr>
        <w:spacing w:line="360" w:lineRule="auto"/>
        <w:ind w:firstLine="600" w:firstLineChars="200"/>
        <w:rPr>
          <w:rStyle w:val="7"/>
          <w:rFonts w:ascii="仿宋" w:hAnsi="仿宋" w:eastAsia="仿宋"/>
          <w:sz w:val="30"/>
          <w:szCs w:val="30"/>
        </w:rPr>
      </w:pPr>
      <w:r>
        <w:rPr>
          <w:rStyle w:val="7"/>
          <w:rFonts w:ascii="仿宋" w:hAnsi="仿宋" w:eastAsia="仿宋"/>
          <w:sz w:val="30"/>
          <w:szCs w:val="30"/>
          <w:lang w:val="en-GB"/>
        </w:rPr>
        <w:t>1、此次比赛，</w:t>
      </w:r>
      <w:r>
        <w:rPr>
          <w:rStyle w:val="7"/>
          <w:rFonts w:hint="eastAsia" w:ascii="仿宋" w:hAnsi="仿宋" w:eastAsia="仿宋"/>
          <w:sz w:val="30"/>
          <w:szCs w:val="30"/>
        </w:rPr>
        <w:t>甲组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队员以各学院为单位报名参赛</w:t>
      </w:r>
      <w:r>
        <w:rPr>
          <w:rStyle w:val="7"/>
          <w:rFonts w:hint="eastAsia" w:ascii="仿宋" w:hAnsi="仿宋" w:eastAsia="仿宋"/>
          <w:sz w:val="30"/>
          <w:szCs w:val="30"/>
          <w:lang w:val="en-GB"/>
        </w:rPr>
        <w:t>，</w:t>
      </w:r>
      <w:r>
        <w:rPr>
          <w:rStyle w:val="7"/>
          <w:rFonts w:hint="eastAsia" w:ascii="仿宋" w:hAnsi="仿宋" w:eastAsia="仿宋"/>
          <w:sz w:val="30"/>
          <w:szCs w:val="30"/>
        </w:rPr>
        <w:t>乙组以班级为单位参赛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。双打项目可跨单位组合</w:t>
      </w:r>
      <w:r>
        <w:rPr>
          <w:rStyle w:val="7"/>
          <w:rFonts w:hint="eastAsia" w:ascii="仿宋" w:hAnsi="仿宋" w:eastAsia="仿宋"/>
          <w:sz w:val="30"/>
          <w:szCs w:val="30"/>
          <w:lang w:val="en-GB"/>
        </w:rPr>
        <w:t>（</w:t>
      </w:r>
      <w:r>
        <w:rPr>
          <w:rStyle w:val="7"/>
          <w:rFonts w:hint="eastAsia" w:ascii="仿宋" w:hAnsi="仿宋" w:eastAsia="仿宋"/>
          <w:sz w:val="30"/>
          <w:szCs w:val="30"/>
        </w:rPr>
        <w:t>信息填写到其中一个学院报名表上即可</w:t>
      </w:r>
      <w:r>
        <w:rPr>
          <w:rStyle w:val="7"/>
          <w:rFonts w:hint="eastAsia" w:ascii="仿宋" w:hAnsi="仿宋" w:eastAsia="仿宋"/>
          <w:sz w:val="30"/>
          <w:szCs w:val="30"/>
          <w:lang w:val="en-GB"/>
        </w:rPr>
        <w:t>）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，每名选手可兼报1项，</w:t>
      </w:r>
      <w:r>
        <w:rPr>
          <w:rStyle w:val="7"/>
          <w:rFonts w:hint="eastAsia" w:ascii="仿宋" w:hAnsi="仿宋" w:eastAsia="仿宋"/>
          <w:sz w:val="30"/>
          <w:szCs w:val="30"/>
          <w:lang w:val="en-US" w:eastAsia="zh-CN"/>
        </w:rPr>
        <w:t>也就是每名选手最多报两个项目，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报名后若无特殊原因不能调换。</w:t>
      </w:r>
    </w:p>
    <w:p>
      <w:pPr>
        <w:ind w:firstLine="600" w:firstLineChars="200"/>
        <w:rPr>
          <w:rStyle w:val="7"/>
          <w:rFonts w:ascii="仿宋" w:hAnsi="仿宋" w:eastAsia="仿宋"/>
          <w:sz w:val="30"/>
          <w:szCs w:val="30"/>
          <w:lang w:val="en-GB"/>
        </w:rPr>
      </w:pPr>
      <w:r>
        <w:rPr>
          <w:rStyle w:val="7"/>
          <w:rFonts w:ascii="仿宋" w:hAnsi="仿宋" w:eastAsia="仿宋"/>
          <w:sz w:val="30"/>
          <w:szCs w:val="30"/>
          <w:lang w:val="en-GB"/>
        </w:rPr>
        <w:t>2、学生参赛选手必须是我校在校大学生。</w:t>
      </w:r>
    </w:p>
    <w:p>
      <w:pPr>
        <w:ind w:firstLine="600" w:firstLineChars="200"/>
        <w:rPr>
          <w:rStyle w:val="7"/>
          <w:rFonts w:ascii="仿宋" w:hAnsi="仿宋" w:eastAsia="仿宋"/>
          <w:sz w:val="30"/>
          <w:szCs w:val="30"/>
          <w:lang w:val="en-GB"/>
        </w:rPr>
      </w:pPr>
      <w:r>
        <w:rPr>
          <w:rStyle w:val="7"/>
          <w:rFonts w:ascii="仿宋" w:hAnsi="仿宋" w:eastAsia="仿宋"/>
          <w:sz w:val="30"/>
          <w:szCs w:val="30"/>
          <w:lang w:val="en-GB"/>
        </w:rPr>
        <w:t>3、参赛选手身体状况良好，不得带伤带病参赛。</w:t>
      </w:r>
    </w:p>
    <w:p>
      <w:pPr>
        <w:rPr>
          <w:rStyle w:val="7"/>
          <w:rFonts w:ascii="仿宋" w:hAnsi="仿宋" w:eastAsia="仿宋"/>
          <w:b/>
          <w:sz w:val="30"/>
          <w:szCs w:val="30"/>
          <w:lang w:val="en-GB"/>
        </w:rPr>
      </w:pPr>
      <w:r>
        <w:rPr>
          <w:rStyle w:val="7"/>
          <w:rFonts w:ascii="仿宋" w:hAnsi="仿宋" w:eastAsia="仿宋"/>
          <w:b/>
          <w:sz w:val="30"/>
          <w:szCs w:val="30"/>
          <w:lang w:val="en-GB"/>
        </w:rPr>
        <w:t>六、比赛办法</w:t>
      </w:r>
    </w:p>
    <w:p>
      <w:pPr>
        <w:ind w:firstLine="600" w:firstLineChars="200"/>
        <w:rPr>
          <w:rStyle w:val="7"/>
          <w:rFonts w:ascii="仿宋" w:hAnsi="仿宋" w:eastAsia="仿宋"/>
          <w:sz w:val="30"/>
          <w:szCs w:val="30"/>
          <w:lang w:val="en-GB"/>
        </w:rPr>
      </w:pPr>
      <w:r>
        <w:rPr>
          <w:rStyle w:val="7"/>
          <w:rFonts w:ascii="仿宋" w:hAnsi="仿宋" w:eastAsia="仿宋"/>
          <w:sz w:val="30"/>
          <w:szCs w:val="30"/>
          <w:lang w:val="en-GB"/>
        </w:rPr>
        <w:t>1、各比赛项目根据报名情况确定采用淘汰赛制或循环赛制。</w:t>
      </w:r>
    </w:p>
    <w:p>
      <w:pPr>
        <w:ind w:firstLine="600" w:firstLineChars="200"/>
        <w:rPr>
          <w:rStyle w:val="7"/>
          <w:rFonts w:ascii="仿宋" w:hAnsi="仿宋" w:eastAsia="仿宋"/>
          <w:sz w:val="30"/>
          <w:szCs w:val="30"/>
          <w:lang w:val="en-GB"/>
        </w:rPr>
      </w:pPr>
      <w:r>
        <w:rPr>
          <w:rStyle w:val="7"/>
          <w:rFonts w:ascii="仿宋" w:hAnsi="仿宋" w:eastAsia="仿宋"/>
          <w:sz w:val="30"/>
          <w:szCs w:val="30"/>
          <w:lang w:val="en-GB"/>
        </w:rPr>
        <w:t>2、采用国家体育总局审定的最新网球比赛竞赛规则。</w:t>
      </w:r>
    </w:p>
    <w:p>
      <w:pPr>
        <w:ind w:firstLine="600" w:firstLineChars="200"/>
        <w:rPr>
          <w:rStyle w:val="7"/>
          <w:rFonts w:ascii="仿宋" w:hAnsi="仿宋" w:eastAsia="仿宋"/>
          <w:sz w:val="30"/>
          <w:szCs w:val="30"/>
          <w:lang w:val="en-GB"/>
        </w:rPr>
      </w:pPr>
      <w:r>
        <w:rPr>
          <w:rStyle w:val="7"/>
          <w:rFonts w:ascii="仿宋" w:hAnsi="仿宋" w:eastAsia="仿宋"/>
          <w:sz w:val="30"/>
          <w:szCs w:val="30"/>
          <w:lang w:val="en-GB"/>
        </w:rPr>
        <w:t>3、所有比赛均采用一盘决胜制无占先。</w:t>
      </w:r>
    </w:p>
    <w:p>
      <w:pPr>
        <w:ind w:firstLine="600" w:firstLineChars="200"/>
        <w:rPr>
          <w:rStyle w:val="7"/>
          <w:rFonts w:ascii="仿宋" w:hAnsi="仿宋" w:eastAsia="仿宋"/>
          <w:sz w:val="30"/>
          <w:szCs w:val="30"/>
          <w:lang w:val="en-GB"/>
        </w:rPr>
      </w:pPr>
      <w:r>
        <w:rPr>
          <w:rStyle w:val="7"/>
          <w:rFonts w:ascii="仿宋" w:hAnsi="仿宋" w:eastAsia="仿宋"/>
          <w:sz w:val="30"/>
          <w:szCs w:val="30"/>
          <w:lang w:val="en-GB"/>
        </w:rPr>
        <w:t>4、场地为标准硬地网球场。</w:t>
      </w:r>
    </w:p>
    <w:p>
      <w:pPr>
        <w:ind w:firstLine="600" w:firstLineChars="200"/>
        <w:rPr>
          <w:rStyle w:val="7"/>
          <w:rFonts w:ascii="仿宋" w:hAnsi="仿宋" w:eastAsia="仿宋"/>
          <w:sz w:val="30"/>
          <w:szCs w:val="30"/>
          <w:lang w:val="en-GB"/>
        </w:rPr>
      </w:pPr>
      <w:r>
        <w:rPr>
          <w:rStyle w:val="7"/>
          <w:rFonts w:ascii="仿宋" w:hAnsi="仿宋" w:eastAsia="仿宋"/>
          <w:sz w:val="30"/>
          <w:szCs w:val="30"/>
          <w:lang w:val="en-GB"/>
        </w:rPr>
        <w:t>5、比赛用球均为天龙比赛球。</w:t>
      </w:r>
    </w:p>
    <w:p>
      <w:pPr>
        <w:ind w:firstLine="600" w:firstLineChars="200"/>
        <w:rPr>
          <w:rStyle w:val="7"/>
          <w:rFonts w:ascii="仿宋" w:hAnsi="仿宋" w:eastAsia="仿宋"/>
          <w:sz w:val="30"/>
          <w:szCs w:val="30"/>
          <w:lang w:val="en-GB"/>
        </w:rPr>
      </w:pPr>
      <w:r>
        <w:rPr>
          <w:rStyle w:val="7"/>
          <w:rFonts w:ascii="仿宋" w:hAnsi="仿宋" w:eastAsia="仿宋"/>
          <w:sz w:val="30"/>
          <w:szCs w:val="30"/>
          <w:lang w:val="en-GB"/>
        </w:rPr>
        <w:t>6、参赛选手上场前需交一卡通验证身份，无证不得参赛。</w:t>
      </w:r>
    </w:p>
    <w:p>
      <w:pPr>
        <w:rPr>
          <w:rStyle w:val="7"/>
          <w:rFonts w:ascii="仿宋" w:hAnsi="仿宋" w:eastAsia="仿宋"/>
          <w:b/>
          <w:sz w:val="30"/>
          <w:szCs w:val="30"/>
          <w:lang w:val="en-GB"/>
        </w:rPr>
      </w:pPr>
      <w:r>
        <w:rPr>
          <w:rStyle w:val="7"/>
          <w:rFonts w:ascii="仿宋" w:hAnsi="仿宋" w:eastAsia="仿宋"/>
          <w:b/>
          <w:sz w:val="30"/>
          <w:szCs w:val="30"/>
          <w:lang w:val="en-GB"/>
        </w:rPr>
        <w:t>七、奖励办法</w:t>
      </w:r>
    </w:p>
    <w:p>
      <w:pPr>
        <w:ind w:firstLine="600" w:firstLineChars="200"/>
        <w:rPr>
          <w:rStyle w:val="7"/>
          <w:rFonts w:ascii="仿宋" w:hAnsi="仿宋" w:eastAsia="仿宋"/>
          <w:sz w:val="30"/>
          <w:szCs w:val="30"/>
        </w:rPr>
      </w:pPr>
      <w:r>
        <w:rPr>
          <w:rStyle w:val="7"/>
          <w:rFonts w:ascii="仿宋" w:hAnsi="仿宋" w:eastAsia="仿宋"/>
          <w:sz w:val="30"/>
          <w:szCs w:val="30"/>
          <w:lang w:val="en-GB"/>
        </w:rPr>
        <w:t>各组</w:t>
      </w:r>
      <w:r>
        <w:rPr>
          <w:rStyle w:val="7"/>
          <w:rFonts w:hint="eastAsia" w:ascii="仿宋" w:hAnsi="仿宋" w:eastAsia="仿宋"/>
          <w:sz w:val="30"/>
          <w:szCs w:val="30"/>
        </w:rPr>
        <w:t>前三名发奖牌,前八名发荣誉证书和奖品</w:t>
      </w:r>
      <w:r>
        <w:rPr>
          <w:rStyle w:val="7"/>
          <w:rFonts w:hint="eastAsia" w:ascii="仿宋" w:hAnsi="仿宋" w:eastAsia="仿宋"/>
          <w:sz w:val="30"/>
          <w:szCs w:val="30"/>
          <w:lang w:val="en-GB"/>
        </w:rPr>
        <w:t>。</w:t>
      </w:r>
    </w:p>
    <w:p>
      <w:pPr>
        <w:rPr>
          <w:rStyle w:val="7"/>
          <w:rFonts w:ascii="仿宋" w:hAnsi="仿宋" w:eastAsia="仿宋"/>
          <w:b/>
          <w:sz w:val="30"/>
          <w:szCs w:val="30"/>
          <w:lang w:val="en-GB"/>
        </w:rPr>
      </w:pPr>
      <w:r>
        <w:rPr>
          <w:rStyle w:val="7"/>
          <w:rFonts w:ascii="仿宋" w:hAnsi="仿宋" w:eastAsia="仿宋"/>
          <w:b/>
          <w:sz w:val="30"/>
          <w:szCs w:val="30"/>
          <w:lang w:val="en-GB"/>
        </w:rPr>
        <w:t>八、报名日期、地点</w:t>
      </w:r>
    </w:p>
    <w:p>
      <w:pPr>
        <w:spacing w:line="360" w:lineRule="auto"/>
        <w:ind w:firstLine="600" w:firstLineChars="200"/>
        <w:rPr>
          <w:rStyle w:val="7"/>
          <w:rFonts w:ascii="仿宋" w:hAnsi="仿宋" w:eastAsia="仿宋"/>
          <w:sz w:val="30"/>
          <w:szCs w:val="30"/>
        </w:rPr>
      </w:pPr>
      <w:r>
        <w:rPr>
          <w:rStyle w:val="7"/>
          <w:rFonts w:ascii="仿宋" w:hAnsi="仿宋" w:eastAsia="仿宋"/>
          <w:sz w:val="30"/>
          <w:szCs w:val="30"/>
          <w:lang w:val="en-GB"/>
        </w:rPr>
        <w:t>参加报名的选手需提供纸质报名表</w:t>
      </w:r>
      <w:r>
        <w:rPr>
          <w:rStyle w:val="7"/>
          <w:rFonts w:hint="eastAsia" w:ascii="仿宋" w:hAnsi="仿宋" w:eastAsia="仿宋"/>
          <w:sz w:val="30"/>
          <w:szCs w:val="30"/>
          <w:lang w:val="en-GB"/>
        </w:rPr>
        <w:t>、</w:t>
      </w:r>
      <w:r>
        <w:rPr>
          <w:rStyle w:val="7"/>
          <w:rFonts w:hint="eastAsia" w:ascii="仿宋" w:hAnsi="仿宋" w:eastAsia="仿宋"/>
          <w:sz w:val="30"/>
          <w:szCs w:val="30"/>
          <w:lang w:val="en-US" w:eastAsia="zh-CN"/>
        </w:rPr>
        <w:t>安全风险告知书</w:t>
      </w:r>
      <w:r>
        <w:rPr>
          <w:rStyle w:val="7"/>
          <w:rFonts w:hint="eastAsia" w:ascii="仿宋" w:hAnsi="仿宋" w:eastAsia="仿宋"/>
          <w:sz w:val="30"/>
          <w:szCs w:val="30"/>
        </w:rPr>
        <w:t>及电子版报名表</w:t>
      </w:r>
    </w:p>
    <w:p>
      <w:pPr>
        <w:spacing w:line="360" w:lineRule="auto"/>
        <w:ind w:firstLine="600" w:firstLineChars="200"/>
        <w:rPr>
          <w:rStyle w:val="7"/>
          <w:rFonts w:ascii="仿宋" w:hAnsi="仿宋" w:eastAsia="仿宋"/>
          <w:sz w:val="30"/>
          <w:szCs w:val="30"/>
          <w:lang w:val="en-GB"/>
        </w:rPr>
      </w:pPr>
      <w:r>
        <w:rPr>
          <w:rStyle w:val="7"/>
          <w:rFonts w:ascii="仿宋" w:hAnsi="仿宋" w:eastAsia="仿宋"/>
          <w:sz w:val="30"/>
          <w:szCs w:val="30"/>
          <w:lang w:val="en-GB"/>
        </w:rPr>
        <w:t>报名截至日期：</w:t>
      </w:r>
      <w:r>
        <w:rPr>
          <w:rStyle w:val="7"/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月</w:t>
      </w:r>
      <w:r>
        <w:rPr>
          <w:rStyle w:val="7"/>
          <w:rFonts w:hint="eastAsia" w:ascii="仿宋" w:hAnsi="仿宋" w:eastAsia="仿宋"/>
          <w:sz w:val="30"/>
          <w:szCs w:val="30"/>
          <w:lang w:val="en-US" w:eastAsia="zh-CN"/>
        </w:rPr>
        <w:t>15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日</w:t>
      </w:r>
      <w:r>
        <w:rPr>
          <w:rStyle w:val="7"/>
          <w:rFonts w:hint="eastAsia" w:ascii="仿宋" w:hAnsi="仿宋" w:eastAsia="仿宋"/>
          <w:sz w:val="30"/>
          <w:szCs w:val="30"/>
          <w:lang w:val="en-US" w:eastAsia="zh-CN"/>
        </w:rPr>
        <w:t>上午十一点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之前</w:t>
      </w:r>
    </w:p>
    <w:p>
      <w:pPr>
        <w:spacing w:line="360" w:lineRule="auto"/>
        <w:ind w:firstLine="600" w:firstLineChars="200"/>
        <w:rPr>
          <w:rStyle w:val="7"/>
          <w:rFonts w:ascii="仿宋" w:hAnsi="仿宋" w:eastAsia="仿宋"/>
          <w:sz w:val="30"/>
          <w:szCs w:val="30"/>
        </w:rPr>
      </w:pPr>
      <w:r>
        <w:rPr>
          <w:rStyle w:val="7"/>
          <w:rFonts w:hint="eastAsia" w:ascii="仿宋" w:hAnsi="仿宋" w:eastAsia="仿宋"/>
          <w:sz w:val="30"/>
          <w:szCs w:val="30"/>
          <w:lang w:val="en-US" w:eastAsia="zh-CN"/>
        </w:rPr>
        <w:t>纸质报名表和安全风险告知书交至率水校区风雨操场</w:t>
      </w:r>
      <w:r>
        <w:rPr>
          <w:rStyle w:val="7"/>
          <w:rFonts w:hint="eastAsia" w:ascii="仿宋" w:hAnsi="仿宋" w:eastAsia="仿宋"/>
          <w:sz w:val="30"/>
          <w:szCs w:val="30"/>
        </w:rPr>
        <w:t>三楼</w:t>
      </w:r>
      <w:r>
        <w:rPr>
          <w:rStyle w:val="7"/>
          <w:rFonts w:hint="eastAsia" w:ascii="仿宋" w:hAnsi="仿宋" w:eastAsia="仿宋"/>
          <w:sz w:val="30"/>
          <w:szCs w:val="30"/>
          <w:lang w:val="en-US" w:eastAsia="zh-CN"/>
        </w:rPr>
        <w:t>302</w:t>
      </w:r>
      <w:r>
        <w:rPr>
          <w:rStyle w:val="7"/>
          <w:rFonts w:hint="eastAsia" w:ascii="仿宋" w:hAnsi="仿宋" w:eastAsia="仿宋"/>
          <w:sz w:val="30"/>
          <w:szCs w:val="30"/>
        </w:rPr>
        <w:t>体委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办公室</w:t>
      </w:r>
      <w:r>
        <w:rPr>
          <w:rStyle w:val="7"/>
          <w:rFonts w:hint="eastAsia" w:ascii="仿宋" w:hAnsi="仿宋" w:eastAsia="仿宋"/>
          <w:sz w:val="30"/>
          <w:szCs w:val="30"/>
          <w:lang w:val="en-GB" w:eastAsia="zh-CN"/>
        </w:rPr>
        <w:t>，</w:t>
      </w:r>
      <w:r>
        <w:rPr>
          <w:rStyle w:val="7"/>
          <w:rFonts w:hint="eastAsia" w:ascii="仿宋" w:hAnsi="仿宋" w:eastAsia="仿宋"/>
          <w:sz w:val="30"/>
          <w:szCs w:val="30"/>
          <w:lang w:val="en-US" w:eastAsia="zh-CN"/>
        </w:rPr>
        <w:t>电子版报名表发至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邮箱：</w:t>
      </w:r>
      <w:r>
        <w:rPr>
          <w:rStyle w:val="7"/>
          <w:rFonts w:hint="eastAsia" w:ascii="仿宋" w:hAnsi="仿宋" w:eastAsia="仿宋"/>
          <w:sz w:val="30"/>
          <w:szCs w:val="30"/>
        </w:rPr>
        <w:t>11549437@qq.com</w:t>
      </w:r>
    </w:p>
    <w:p>
      <w:pPr>
        <w:spacing w:line="360" w:lineRule="auto"/>
        <w:rPr>
          <w:rStyle w:val="7"/>
          <w:rFonts w:ascii="仿宋" w:hAnsi="仿宋" w:eastAsia="仿宋"/>
          <w:b/>
          <w:sz w:val="30"/>
          <w:szCs w:val="30"/>
          <w:lang w:val="en-GB"/>
        </w:rPr>
      </w:pPr>
      <w:r>
        <w:rPr>
          <w:rStyle w:val="7"/>
          <w:rFonts w:ascii="仿宋" w:hAnsi="仿宋" w:eastAsia="仿宋"/>
          <w:b/>
          <w:sz w:val="30"/>
          <w:szCs w:val="30"/>
          <w:lang w:val="en-GB"/>
        </w:rPr>
        <w:t>九、分组抽签时间</w:t>
      </w:r>
    </w:p>
    <w:p>
      <w:pPr>
        <w:spacing w:line="360" w:lineRule="auto"/>
        <w:ind w:firstLine="600" w:firstLineChars="200"/>
        <w:rPr>
          <w:rStyle w:val="7"/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Style w:val="7"/>
          <w:rFonts w:ascii="仿宋" w:hAnsi="仿宋" w:eastAsia="仿宋"/>
          <w:sz w:val="30"/>
          <w:szCs w:val="30"/>
          <w:lang w:val="en-GB"/>
        </w:rPr>
        <w:t>抽签时间：</w:t>
      </w:r>
      <w:r>
        <w:rPr>
          <w:rStyle w:val="7"/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月</w:t>
      </w:r>
      <w:r>
        <w:rPr>
          <w:rStyle w:val="7"/>
          <w:rFonts w:hint="eastAsia" w:ascii="仿宋" w:hAnsi="仿宋" w:eastAsia="仿宋"/>
          <w:sz w:val="30"/>
          <w:szCs w:val="30"/>
          <w:lang w:val="en-US" w:eastAsia="zh-CN"/>
        </w:rPr>
        <w:t>17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日下午4</w:t>
      </w:r>
      <w:r>
        <w:rPr>
          <w:rStyle w:val="7"/>
          <w:rFonts w:hint="eastAsia" w:ascii="仿宋" w:hAnsi="仿宋" w:eastAsia="仿宋"/>
          <w:sz w:val="30"/>
          <w:szCs w:val="30"/>
          <w:lang w:val="en-US" w:eastAsia="zh-CN"/>
        </w:rPr>
        <w:t>点</w:t>
      </w:r>
      <w:bookmarkStart w:id="0" w:name="_GoBack"/>
      <w:bookmarkEnd w:id="0"/>
    </w:p>
    <w:p>
      <w:pPr>
        <w:spacing w:line="360" w:lineRule="auto"/>
        <w:ind w:firstLine="600" w:firstLineChars="200"/>
        <w:rPr>
          <w:rStyle w:val="7"/>
          <w:rFonts w:ascii="仿宋" w:hAnsi="仿宋" w:eastAsia="仿宋"/>
          <w:sz w:val="30"/>
          <w:szCs w:val="30"/>
          <w:lang w:val="en-GB"/>
        </w:rPr>
      </w:pPr>
      <w:r>
        <w:rPr>
          <w:rStyle w:val="7"/>
          <w:rFonts w:ascii="仿宋" w:hAnsi="仿宋" w:eastAsia="仿宋"/>
          <w:sz w:val="30"/>
          <w:szCs w:val="30"/>
          <w:lang w:val="en-GB"/>
        </w:rPr>
        <w:t>地点：体育学院</w:t>
      </w:r>
      <w:r>
        <w:rPr>
          <w:rStyle w:val="7"/>
          <w:rFonts w:hint="eastAsia" w:ascii="仿宋" w:hAnsi="仿宋" w:eastAsia="仿宋"/>
          <w:sz w:val="30"/>
          <w:szCs w:val="30"/>
        </w:rPr>
        <w:t>二楼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会议室</w:t>
      </w:r>
    </w:p>
    <w:p>
      <w:pPr>
        <w:rPr>
          <w:rStyle w:val="7"/>
          <w:rFonts w:ascii="仿宋" w:hAnsi="仿宋" w:eastAsia="仿宋"/>
          <w:b/>
          <w:sz w:val="30"/>
          <w:szCs w:val="30"/>
          <w:lang w:val="en-GB"/>
        </w:rPr>
      </w:pPr>
      <w:r>
        <w:rPr>
          <w:rStyle w:val="7"/>
          <w:rFonts w:ascii="仿宋" w:hAnsi="仿宋" w:eastAsia="仿宋"/>
          <w:b/>
          <w:sz w:val="30"/>
          <w:szCs w:val="30"/>
          <w:lang w:val="en-GB"/>
        </w:rPr>
        <w:t>十、未尽事宜由主办单位另行通知</w:t>
      </w:r>
    </w:p>
    <w:p>
      <w:pPr>
        <w:spacing w:line="360" w:lineRule="auto"/>
        <w:rPr>
          <w:rStyle w:val="7"/>
          <w:rFonts w:ascii="仿宋" w:hAnsi="仿宋" w:eastAsia="仿宋"/>
          <w:b/>
          <w:sz w:val="30"/>
          <w:szCs w:val="30"/>
        </w:rPr>
      </w:pPr>
    </w:p>
    <w:p>
      <w:pPr>
        <w:spacing w:line="360" w:lineRule="auto"/>
        <w:rPr>
          <w:rStyle w:val="7"/>
          <w:rFonts w:ascii="仿宋" w:hAnsi="仿宋" w:eastAsia="仿宋"/>
          <w:b/>
          <w:sz w:val="30"/>
          <w:szCs w:val="30"/>
        </w:rPr>
      </w:pPr>
    </w:p>
    <w:p>
      <w:pPr>
        <w:pStyle w:val="10"/>
        <w:shd w:val="clear" w:color="auto" w:fill="FFFFFF"/>
        <w:spacing w:before="0" w:after="0"/>
        <w:jc w:val="right"/>
        <w:rPr>
          <w:rStyle w:val="7"/>
          <w:rFonts w:ascii="仿宋" w:hAnsi="仿宋" w:eastAsia="仿宋"/>
          <w:color w:val="000000"/>
          <w:sz w:val="30"/>
          <w:szCs w:val="30"/>
        </w:rPr>
      </w:pPr>
      <w:r>
        <w:rPr>
          <w:rStyle w:val="7"/>
          <w:rFonts w:ascii="仿宋" w:hAnsi="仿宋" w:eastAsia="仿宋"/>
          <w:color w:val="000000"/>
          <w:sz w:val="30"/>
          <w:szCs w:val="30"/>
        </w:rPr>
        <w:t xml:space="preserve">黄山学院体育运动委员会 </w:t>
      </w:r>
    </w:p>
    <w:p>
      <w:pPr>
        <w:pStyle w:val="10"/>
        <w:shd w:val="clear" w:color="auto" w:fill="FFFFFF"/>
        <w:spacing w:before="0" w:after="0" w:line="384" w:lineRule="atLeast"/>
        <w:ind w:firstLine="2940"/>
        <w:jc w:val="center"/>
        <w:rPr>
          <w:rStyle w:val="7"/>
          <w:rFonts w:ascii="仿宋" w:hAnsi="仿宋" w:eastAsia="仿宋"/>
          <w:sz w:val="30"/>
          <w:szCs w:val="30"/>
        </w:rPr>
      </w:pPr>
      <w:r>
        <w:rPr>
          <w:rStyle w:val="7"/>
          <w:rFonts w:hint="eastAsia" w:ascii="仿宋" w:hAnsi="仿宋" w:eastAsia="仿宋"/>
          <w:color w:val="000000"/>
          <w:sz w:val="30"/>
          <w:szCs w:val="30"/>
          <w:lang w:val="en-US" w:eastAsia="zh-CN"/>
        </w:rPr>
        <w:t xml:space="preserve">            </w:t>
      </w:r>
      <w:r>
        <w:rPr>
          <w:rStyle w:val="7"/>
          <w:rFonts w:hint="eastAsia" w:ascii="仿宋" w:hAnsi="仿宋" w:eastAsia="仿宋"/>
          <w:color w:val="000000"/>
          <w:sz w:val="30"/>
          <w:szCs w:val="30"/>
        </w:rPr>
        <w:t>202</w:t>
      </w:r>
      <w:r>
        <w:rPr>
          <w:rStyle w:val="7"/>
          <w:rFonts w:hint="eastAsia" w:ascii="仿宋" w:hAnsi="仿宋" w:eastAsia="仿宋"/>
          <w:color w:val="000000"/>
          <w:sz w:val="30"/>
          <w:szCs w:val="30"/>
          <w:lang w:val="en-US" w:eastAsia="zh-CN"/>
        </w:rPr>
        <w:t>4</w:t>
      </w:r>
      <w:r>
        <w:rPr>
          <w:rStyle w:val="7"/>
          <w:rFonts w:ascii="仿宋" w:hAnsi="仿宋" w:eastAsia="仿宋"/>
          <w:color w:val="000000"/>
          <w:sz w:val="30"/>
          <w:szCs w:val="30"/>
        </w:rPr>
        <w:t>年</w:t>
      </w:r>
      <w:r>
        <w:rPr>
          <w:rStyle w:val="7"/>
          <w:rFonts w:hint="eastAsia" w:ascii="仿宋" w:hAnsi="仿宋" w:eastAsia="仿宋"/>
          <w:color w:val="000000"/>
          <w:sz w:val="30"/>
          <w:szCs w:val="30"/>
          <w:lang w:val="en-US" w:eastAsia="zh-CN"/>
        </w:rPr>
        <w:t>3</w:t>
      </w:r>
      <w:r>
        <w:rPr>
          <w:rStyle w:val="7"/>
          <w:rFonts w:ascii="仿宋" w:hAnsi="仿宋" w:eastAsia="仿宋"/>
          <w:color w:val="000000"/>
          <w:sz w:val="30"/>
          <w:szCs w:val="30"/>
        </w:rPr>
        <w:t>月</w:t>
      </w:r>
      <w:r>
        <w:rPr>
          <w:rStyle w:val="7"/>
          <w:rFonts w:hint="eastAsia" w:ascii="仿宋" w:hAnsi="仿宋" w:eastAsia="仿宋"/>
          <w:color w:val="000000"/>
          <w:sz w:val="30"/>
          <w:szCs w:val="30"/>
          <w:lang w:val="en-US" w:eastAsia="zh-CN"/>
        </w:rPr>
        <w:t>26</w:t>
      </w:r>
      <w:r>
        <w:rPr>
          <w:rStyle w:val="7"/>
          <w:rFonts w:ascii="仿宋" w:hAnsi="仿宋" w:eastAsia="仿宋"/>
          <w:color w:val="000000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OTg4YjRlMjAyYTNmYmZjODMyZTBmNzJmZmZlODBhZDMifQ=="/>
  </w:docVars>
  <w:rsids>
    <w:rsidRoot w:val="006055A9"/>
    <w:rsid w:val="002D3100"/>
    <w:rsid w:val="00331565"/>
    <w:rsid w:val="004A0AA9"/>
    <w:rsid w:val="004B4F5E"/>
    <w:rsid w:val="006055A9"/>
    <w:rsid w:val="0073061D"/>
    <w:rsid w:val="00766E5E"/>
    <w:rsid w:val="007F0469"/>
    <w:rsid w:val="007F67EA"/>
    <w:rsid w:val="00915E15"/>
    <w:rsid w:val="00BA62C5"/>
    <w:rsid w:val="00BC3F6C"/>
    <w:rsid w:val="00BD2184"/>
    <w:rsid w:val="00D0470D"/>
    <w:rsid w:val="00EA40D6"/>
    <w:rsid w:val="043A5387"/>
    <w:rsid w:val="046B5540"/>
    <w:rsid w:val="056D353A"/>
    <w:rsid w:val="059A49D0"/>
    <w:rsid w:val="06CA4084"/>
    <w:rsid w:val="07EF0236"/>
    <w:rsid w:val="09616F12"/>
    <w:rsid w:val="09B434E5"/>
    <w:rsid w:val="0C8C24F7"/>
    <w:rsid w:val="0CCA3020"/>
    <w:rsid w:val="0E4F5ED2"/>
    <w:rsid w:val="0EE7610B"/>
    <w:rsid w:val="0F314BE9"/>
    <w:rsid w:val="0F692FC4"/>
    <w:rsid w:val="0FC91CB4"/>
    <w:rsid w:val="10524FF3"/>
    <w:rsid w:val="11027378"/>
    <w:rsid w:val="11203B56"/>
    <w:rsid w:val="118E0AC0"/>
    <w:rsid w:val="127C4DBC"/>
    <w:rsid w:val="1356560D"/>
    <w:rsid w:val="144638D4"/>
    <w:rsid w:val="148461AA"/>
    <w:rsid w:val="14E37374"/>
    <w:rsid w:val="1DB47B00"/>
    <w:rsid w:val="1DD106B2"/>
    <w:rsid w:val="1F6317DE"/>
    <w:rsid w:val="1FF63AF5"/>
    <w:rsid w:val="24107A5A"/>
    <w:rsid w:val="2519649B"/>
    <w:rsid w:val="27870033"/>
    <w:rsid w:val="287E4F92"/>
    <w:rsid w:val="2B0F281A"/>
    <w:rsid w:val="2C1F4439"/>
    <w:rsid w:val="2CFE48F4"/>
    <w:rsid w:val="2DC03780"/>
    <w:rsid w:val="2E474078"/>
    <w:rsid w:val="2EFD709D"/>
    <w:rsid w:val="316A69FC"/>
    <w:rsid w:val="320C360F"/>
    <w:rsid w:val="32DD4FAB"/>
    <w:rsid w:val="33633703"/>
    <w:rsid w:val="33736906"/>
    <w:rsid w:val="34CE37F2"/>
    <w:rsid w:val="3575771D"/>
    <w:rsid w:val="38910D12"/>
    <w:rsid w:val="38E057F5"/>
    <w:rsid w:val="39697599"/>
    <w:rsid w:val="3A4818A4"/>
    <w:rsid w:val="3CD967E3"/>
    <w:rsid w:val="3D255ECD"/>
    <w:rsid w:val="3D9D5A63"/>
    <w:rsid w:val="3FEB51AC"/>
    <w:rsid w:val="40D914A8"/>
    <w:rsid w:val="47A704E7"/>
    <w:rsid w:val="483E7E42"/>
    <w:rsid w:val="48B209A9"/>
    <w:rsid w:val="4AC2493A"/>
    <w:rsid w:val="4B69167A"/>
    <w:rsid w:val="4B9E23D3"/>
    <w:rsid w:val="4F697E9B"/>
    <w:rsid w:val="51360251"/>
    <w:rsid w:val="518853EC"/>
    <w:rsid w:val="52A511EA"/>
    <w:rsid w:val="536A2433"/>
    <w:rsid w:val="53B042EA"/>
    <w:rsid w:val="53B86CFB"/>
    <w:rsid w:val="53FC064A"/>
    <w:rsid w:val="53FD6E04"/>
    <w:rsid w:val="54E3249D"/>
    <w:rsid w:val="55216B22"/>
    <w:rsid w:val="553D7E00"/>
    <w:rsid w:val="56B0015D"/>
    <w:rsid w:val="56FE711B"/>
    <w:rsid w:val="5923730C"/>
    <w:rsid w:val="5B0B44FC"/>
    <w:rsid w:val="5C8400C2"/>
    <w:rsid w:val="5CA02A22"/>
    <w:rsid w:val="5F5226F9"/>
    <w:rsid w:val="60F35816"/>
    <w:rsid w:val="61D2367E"/>
    <w:rsid w:val="64524F4A"/>
    <w:rsid w:val="647749B0"/>
    <w:rsid w:val="667E3970"/>
    <w:rsid w:val="673F17B5"/>
    <w:rsid w:val="67BA52E0"/>
    <w:rsid w:val="6808604B"/>
    <w:rsid w:val="68C97476"/>
    <w:rsid w:val="68F91E38"/>
    <w:rsid w:val="6BF608B1"/>
    <w:rsid w:val="6DC01176"/>
    <w:rsid w:val="705362D1"/>
    <w:rsid w:val="726F4F19"/>
    <w:rsid w:val="72D54D7C"/>
    <w:rsid w:val="73107367"/>
    <w:rsid w:val="776808B4"/>
    <w:rsid w:val="78054355"/>
    <w:rsid w:val="794D1923"/>
    <w:rsid w:val="7B7F441F"/>
    <w:rsid w:val="7BFF2E69"/>
    <w:rsid w:val="7C2F1575"/>
    <w:rsid w:val="7C2F7BF3"/>
    <w:rsid w:val="7CA81753"/>
    <w:rsid w:val="7D711B45"/>
    <w:rsid w:val="7EB4618D"/>
    <w:rsid w:val="7EC32874"/>
    <w:rsid w:val="7F3850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