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黄山学院公共艺术教育俱乐部</w:t>
      </w:r>
    </w:p>
    <w:p>
      <w:pPr>
        <w:numPr>
          <w:ilvl w:val="0"/>
          <w:numId w:val="0"/>
        </w:num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招生计划</w:t>
      </w:r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2022 - 2023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学年第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学期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270"/>
        <w:gridCol w:w="960"/>
        <w:gridCol w:w="2535"/>
        <w:gridCol w:w="705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（康正）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周康正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929818508@qq.com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中国画俱乐部（吴婵华）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吴婵华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1622919024@qq.com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中国画俱乐部（喻竹）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喻竹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113114@hsu.edu.cn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书法俱乐部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汪亭云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1756321369@qq.com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徽州版画俱乐部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刘丽晶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ladestint@qq.com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徽州壁画俱乐部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丁琴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378009654@qq.com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徽州陶艺俱乐部（吴梦徽州）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吴建安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sz w:val="24"/>
                <w:szCs w:val="24"/>
                <w:lang w:val="en-US" w:eastAsia="zh-CN"/>
              </w:rPr>
              <w:t xml:space="preserve">wja.artworld@163.com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徽州陶艺俱乐部（忆起陶瓷）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刘昕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599136311@qq.com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徽州漆艺俱乐部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陈厚娟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"mailto:84796957@qq.com" </w:instrTex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84796957@qq.com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插画俱乐部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李春燕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u w:val="none"/>
              </w:rPr>
              <w:t>821045922@qq.com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设计整合创新俱乐部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梁军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113028@hsu.edu.cn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徽州民艺设计俱乐部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张晓利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zhangxl@hsu.edu.cn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艺术影视赏析俱乐部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谢晓静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"mailto:xie-xiao-jing@126.com" </w:instrTex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xie-xiao-jing@126.com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器乐（二胡）俱乐部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周蒙蒙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137011161@qq.com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器乐（古筝）俱乐部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耿思琦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10988669@qq.com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产品设计俱乐部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程秀珺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519241696@qq.com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雕塑俱乐部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123490532@qq.com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zAxODg4ZTUyY2U0NzA5YTFmZWI3ZDEzMTc5NDIifQ=="/>
  </w:docVars>
  <w:rsids>
    <w:rsidRoot w:val="051F69C3"/>
    <w:rsid w:val="051F69C3"/>
    <w:rsid w:val="198A67CD"/>
    <w:rsid w:val="42937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585</Characters>
  <Lines>0</Lines>
  <Paragraphs>0</Paragraphs>
  <TotalTime>3</TotalTime>
  <ScaleCrop>false</ScaleCrop>
  <LinksUpToDate>false</LinksUpToDate>
  <CharactersWithSpaces>626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2022-09-26T16:07:00Z</dcterms:created>
  <dc:creator>竹子</dc:creator>
  <cp:lastModifiedBy>竹子</cp:lastModifiedBy>
  <dcterms:modified xsi:type="dcterms:W3CDTF">2022-09-27T03:12:23Z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D0DF376608FB4DF8AEEB5523A08F59E8</vt:lpwstr>
  </property>
</Properties>
</file>